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E7B7" w14:textId="77777777" w:rsidR="007F4123" w:rsidRDefault="00813C94" w:rsidP="00E4134A">
      <w:pPr>
        <w:pStyle w:val="Ttulo1"/>
        <w:jc w:val="center"/>
      </w:pPr>
      <w:r>
        <w:t>PROYECTO</w:t>
      </w:r>
    </w:p>
    <w:p w14:paraId="71993C08" w14:textId="77777777" w:rsidR="00813C94" w:rsidRDefault="00813C94" w:rsidP="00813C94">
      <w:pPr>
        <w:spacing w:after="0" w:line="240" w:lineRule="auto"/>
        <w:jc w:val="center"/>
      </w:pPr>
      <w:r w:rsidRPr="009700B9">
        <w:rPr>
          <w:b/>
          <w:bCs/>
          <w:color w:val="262626" w:themeColor="text1" w:themeTint="D9"/>
          <w:sz w:val="18"/>
          <w:szCs w:val="18"/>
        </w:rPr>
        <w:t>“10 Tal</w:t>
      </w:r>
      <w:r>
        <w:rPr>
          <w:b/>
          <w:bCs/>
          <w:color w:val="262626" w:themeColor="text1" w:themeTint="D9"/>
          <w:sz w:val="18"/>
          <w:szCs w:val="18"/>
        </w:rPr>
        <w:t xml:space="preserve">leres itinerantes de identidad </w:t>
      </w:r>
      <w:proofErr w:type="spellStart"/>
      <w:r>
        <w:rPr>
          <w:b/>
          <w:bCs/>
          <w:color w:val="262626" w:themeColor="text1" w:themeTint="D9"/>
          <w:sz w:val="18"/>
          <w:szCs w:val="18"/>
        </w:rPr>
        <w:t>W</w:t>
      </w:r>
      <w:r w:rsidRPr="009700B9">
        <w:rPr>
          <w:b/>
          <w:bCs/>
          <w:color w:val="262626" w:themeColor="text1" w:themeTint="D9"/>
          <w:sz w:val="18"/>
          <w:szCs w:val="18"/>
        </w:rPr>
        <w:t>illiche</w:t>
      </w:r>
      <w:proofErr w:type="spellEnd"/>
      <w:r w:rsidRPr="009700B9">
        <w:rPr>
          <w:b/>
          <w:bCs/>
          <w:color w:val="262626" w:themeColor="text1" w:themeTint="D9"/>
          <w:sz w:val="18"/>
          <w:szCs w:val="18"/>
        </w:rPr>
        <w:t xml:space="preserve"> a través del canto y la música para 9 Escuelas y 1 liceo de </w:t>
      </w:r>
      <w:r>
        <w:rPr>
          <w:b/>
          <w:bCs/>
          <w:color w:val="262626" w:themeColor="text1" w:themeTint="D9"/>
          <w:sz w:val="18"/>
          <w:szCs w:val="18"/>
        </w:rPr>
        <w:t xml:space="preserve">la comuna de </w:t>
      </w:r>
      <w:r w:rsidRPr="009700B9">
        <w:rPr>
          <w:b/>
          <w:bCs/>
          <w:color w:val="262626" w:themeColor="text1" w:themeTint="D9"/>
          <w:sz w:val="18"/>
          <w:szCs w:val="18"/>
        </w:rPr>
        <w:t>San Juan de la Costa”</w:t>
      </w:r>
    </w:p>
    <w:p w14:paraId="1EA0F5F8" w14:textId="12234A57" w:rsidR="00813C94" w:rsidRDefault="00813C94" w:rsidP="00813C94">
      <w:pPr>
        <w:spacing w:after="0" w:line="240" w:lineRule="auto"/>
      </w:pPr>
    </w:p>
    <w:p w14:paraId="6EE7A78C" w14:textId="4E02B674" w:rsidR="00E96294" w:rsidRDefault="00E96294" w:rsidP="00E96294">
      <w:pPr>
        <w:spacing w:after="0" w:line="240" w:lineRule="auto"/>
        <w:jc w:val="center"/>
      </w:pPr>
      <w:r>
        <w:t>FINANCIADO POR EL MUNISTERIO DE LAS CULTURAS, LAS ARTES Y EL PATRIMONIO</w:t>
      </w:r>
    </w:p>
    <w:p w14:paraId="2008F6B3" w14:textId="591E55A2" w:rsidR="00813C94" w:rsidRDefault="00813C94" w:rsidP="00813C94">
      <w:pPr>
        <w:spacing w:after="0" w:line="240" w:lineRule="auto"/>
      </w:pPr>
    </w:p>
    <w:p w14:paraId="7BC80B5A" w14:textId="77777777" w:rsidR="00E96294" w:rsidRDefault="00E96294" w:rsidP="00813C94">
      <w:pPr>
        <w:spacing w:after="0" w:line="240" w:lineRule="auto"/>
      </w:pPr>
    </w:p>
    <w:p w14:paraId="12ECEF12" w14:textId="77777777" w:rsidR="00813C94" w:rsidRPr="00B717F9" w:rsidRDefault="00813C94" w:rsidP="00813C94">
      <w:pPr>
        <w:spacing w:after="0" w:line="240" w:lineRule="auto"/>
        <w:jc w:val="right"/>
        <w:rPr>
          <w:color w:val="262626" w:themeColor="text1" w:themeTint="D9"/>
          <w:sz w:val="16"/>
          <w:szCs w:val="16"/>
        </w:rPr>
      </w:pPr>
      <w:r w:rsidRPr="00B717F9">
        <w:rPr>
          <w:color w:val="262626" w:themeColor="text1" w:themeTint="D9"/>
          <w:sz w:val="16"/>
          <w:szCs w:val="16"/>
        </w:rPr>
        <w:t xml:space="preserve">“La canción que es música y palabra </w:t>
      </w:r>
    </w:p>
    <w:p w14:paraId="269C484D" w14:textId="77777777" w:rsidR="00813C94" w:rsidRPr="00B717F9" w:rsidRDefault="00813C94" w:rsidP="00813C94">
      <w:pPr>
        <w:spacing w:after="0" w:line="240" w:lineRule="auto"/>
        <w:jc w:val="right"/>
        <w:rPr>
          <w:color w:val="262626" w:themeColor="text1" w:themeTint="D9"/>
          <w:sz w:val="16"/>
          <w:szCs w:val="16"/>
        </w:rPr>
      </w:pPr>
      <w:r w:rsidRPr="00B717F9">
        <w:rPr>
          <w:color w:val="262626" w:themeColor="text1" w:themeTint="D9"/>
          <w:sz w:val="16"/>
          <w:szCs w:val="16"/>
        </w:rPr>
        <w:t xml:space="preserve">transmite el patrimonio…cantar y </w:t>
      </w:r>
    </w:p>
    <w:p w14:paraId="548E85BE" w14:textId="77777777" w:rsidR="00813C94" w:rsidRPr="00B717F9" w:rsidRDefault="00813C94" w:rsidP="00813C94">
      <w:pPr>
        <w:spacing w:after="0" w:line="240" w:lineRule="auto"/>
        <w:jc w:val="right"/>
        <w:rPr>
          <w:color w:val="262626" w:themeColor="text1" w:themeTint="D9"/>
          <w:sz w:val="16"/>
          <w:szCs w:val="16"/>
        </w:rPr>
      </w:pPr>
      <w:r w:rsidRPr="00B717F9">
        <w:rPr>
          <w:color w:val="262626" w:themeColor="text1" w:themeTint="D9"/>
          <w:sz w:val="16"/>
          <w:szCs w:val="16"/>
        </w:rPr>
        <w:t xml:space="preserve">tocar un instrumento, es decir y </w:t>
      </w:r>
    </w:p>
    <w:p w14:paraId="7AADA6B5" w14:textId="77777777" w:rsidR="00813C94" w:rsidRPr="00B717F9" w:rsidRDefault="00813C94" w:rsidP="00813C94">
      <w:pPr>
        <w:spacing w:after="0" w:line="240" w:lineRule="auto"/>
        <w:jc w:val="right"/>
        <w:rPr>
          <w:color w:val="262626" w:themeColor="text1" w:themeTint="D9"/>
          <w:sz w:val="16"/>
          <w:szCs w:val="16"/>
        </w:rPr>
      </w:pPr>
      <w:r w:rsidRPr="00B717F9">
        <w:rPr>
          <w:color w:val="262626" w:themeColor="text1" w:themeTint="D9"/>
          <w:sz w:val="16"/>
          <w:szCs w:val="16"/>
        </w:rPr>
        <w:t xml:space="preserve">recordar cosas” </w:t>
      </w:r>
    </w:p>
    <w:p w14:paraId="72E1620A" w14:textId="77777777" w:rsidR="00813C94" w:rsidRDefault="00813C94" w:rsidP="00813C94">
      <w:pPr>
        <w:spacing w:after="0" w:line="240" w:lineRule="auto"/>
        <w:jc w:val="right"/>
        <w:rPr>
          <w:color w:val="262626" w:themeColor="text1" w:themeTint="D9"/>
          <w:sz w:val="18"/>
          <w:szCs w:val="18"/>
        </w:rPr>
      </w:pPr>
      <w:r w:rsidRPr="00B717F9">
        <w:rPr>
          <w:color w:val="262626" w:themeColor="text1" w:themeTint="D9"/>
          <w:sz w:val="16"/>
          <w:szCs w:val="16"/>
        </w:rPr>
        <w:t xml:space="preserve">(Manuel García, Programa musical, La red TV </w:t>
      </w:r>
      <w:proofErr w:type="spellStart"/>
      <w:r w:rsidRPr="00B717F9">
        <w:rPr>
          <w:color w:val="262626" w:themeColor="text1" w:themeTint="D9"/>
          <w:sz w:val="16"/>
          <w:szCs w:val="16"/>
        </w:rPr>
        <w:t>on</w:t>
      </w:r>
      <w:proofErr w:type="spellEnd"/>
      <w:r w:rsidRPr="00B717F9">
        <w:rPr>
          <w:color w:val="262626" w:themeColor="text1" w:themeTint="D9"/>
          <w:sz w:val="16"/>
          <w:szCs w:val="16"/>
        </w:rPr>
        <w:t xml:space="preserve"> line, URL. Lared.cl/</w:t>
      </w:r>
      <w:proofErr w:type="spellStart"/>
      <w:r w:rsidRPr="00B717F9">
        <w:rPr>
          <w:color w:val="262626" w:themeColor="text1" w:themeTint="D9"/>
          <w:sz w:val="16"/>
          <w:szCs w:val="16"/>
        </w:rPr>
        <w:t>señal_online</w:t>
      </w:r>
      <w:proofErr w:type="spellEnd"/>
      <w:r w:rsidRPr="00B717F9">
        <w:rPr>
          <w:color w:val="262626" w:themeColor="text1" w:themeTint="D9"/>
          <w:sz w:val="16"/>
          <w:szCs w:val="16"/>
        </w:rPr>
        <w:t>)</w:t>
      </w:r>
    </w:p>
    <w:p w14:paraId="4B7B163D" w14:textId="77777777" w:rsidR="00813C94" w:rsidRDefault="00813C94" w:rsidP="00813C94">
      <w:pPr>
        <w:spacing w:after="0" w:line="240" w:lineRule="auto"/>
        <w:rPr>
          <w:color w:val="262626" w:themeColor="text1" w:themeTint="D9"/>
          <w:sz w:val="18"/>
          <w:szCs w:val="18"/>
        </w:rPr>
      </w:pPr>
    </w:p>
    <w:p w14:paraId="4C10FEB2" w14:textId="77777777" w:rsidR="00E4134A" w:rsidRDefault="00E4134A" w:rsidP="00E4134A">
      <w:pPr>
        <w:pStyle w:val="Ttulo1"/>
      </w:pPr>
      <w:r>
        <w:t>Presentación</w:t>
      </w:r>
    </w:p>
    <w:p w14:paraId="4307D904" w14:textId="77777777" w:rsidR="00E4134A" w:rsidRDefault="00E4134A" w:rsidP="00813C94">
      <w:pPr>
        <w:spacing w:after="0" w:line="240" w:lineRule="auto"/>
        <w:rPr>
          <w:color w:val="262626" w:themeColor="text1" w:themeTint="D9"/>
          <w:sz w:val="18"/>
          <w:szCs w:val="18"/>
        </w:rPr>
      </w:pPr>
    </w:p>
    <w:p w14:paraId="1F1D4CF1" w14:textId="77777777" w:rsidR="00813C94" w:rsidRPr="00813C94" w:rsidRDefault="00813C94" w:rsidP="00813C94">
      <w:pPr>
        <w:spacing w:after="0" w:line="240" w:lineRule="auto"/>
        <w:rPr>
          <w:b/>
        </w:rPr>
      </w:pPr>
      <w:r w:rsidRPr="00813C94">
        <w:rPr>
          <w:b/>
        </w:rPr>
        <w:t>Objetivo</w:t>
      </w:r>
    </w:p>
    <w:p w14:paraId="421D6EE6" w14:textId="77777777" w:rsidR="00813C94" w:rsidRDefault="00813C94" w:rsidP="00813C94">
      <w:pPr>
        <w:spacing w:after="0" w:line="240" w:lineRule="auto"/>
      </w:pPr>
    </w:p>
    <w:p w14:paraId="7E3453FA" w14:textId="77777777" w:rsidR="00813C94" w:rsidRDefault="00813C94" w:rsidP="00813C94">
      <w:pPr>
        <w:autoSpaceDE w:val="0"/>
        <w:autoSpaceDN w:val="0"/>
        <w:adjustRightInd w:val="0"/>
        <w:jc w:val="both"/>
      </w:pPr>
      <w:bookmarkStart w:id="0" w:name="_Hlk97822850"/>
      <w:r>
        <w:rPr>
          <w:b/>
          <w:bCs/>
        </w:rPr>
        <w:t>C</w:t>
      </w:r>
      <w:r>
        <w:t>omprender el concepto de historia, patrimonio e identidad local, aplicándolos a la realidad inmediata por medio del canto y la música, a través de un relato introductorio y el desarrollo de una presentación artística.</w:t>
      </w:r>
    </w:p>
    <w:p w14:paraId="3886A9A3" w14:textId="77777777" w:rsidR="00813C94" w:rsidRPr="00813C94" w:rsidRDefault="00813C94" w:rsidP="00813C94">
      <w:pPr>
        <w:autoSpaceDE w:val="0"/>
        <w:autoSpaceDN w:val="0"/>
        <w:adjustRightInd w:val="0"/>
        <w:jc w:val="both"/>
        <w:rPr>
          <w:b/>
          <w:color w:val="262626" w:themeColor="text1" w:themeTint="D9"/>
        </w:rPr>
      </w:pPr>
      <w:r w:rsidRPr="00813C94">
        <w:rPr>
          <w:b/>
        </w:rPr>
        <w:t>Público objetivo</w:t>
      </w:r>
    </w:p>
    <w:p w14:paraId="2126A9F5" w14:textId="77777777" w:rsidR="00813C94" w:rsidRPr="006A7758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88" w:lineRule="auto"/>
        <w:rPr>
          <w:color w:val="262626" w:themeColor="text1" w:themeTint="D9"/>
          <w:u w:val="single"/>
        </w:rPr>
      </w:pPr>
      <w:bookmarkStart w:id="1" w:name="_Hlk101957833"/>
      <w:bookmarkEnd w:id="0"/>
      <w:r w:rsidRPr="006A7758">
        <w:rPr>
          <w:color w:val="262626" w:themeColor="text1" w:themeTint="D9"/>
          <w:u w:val="single"/>
        </w:rPr>
        <w:t>ESCUELAS MUNICIPALES</w:t>
      </w:r>
    </w:p>
    <w:p w14:paraId="6352EA61" w14:textId="77777777" w:rsidR="00813C94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88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a.- </w:t>
      </w:r>
      <w:bookmarkStart w:id="2" w:name="_Hlk97823274"/>
      <w:r>
        <w:rPr>
          <w:color w:val="262626" w:themeColor="text1" w:themeTint="D9"/>
        </w:rPr>
        <w:t xml:space="preserve">Escuela </w:t>
      </w:r>
      <w:proofErr w:type="spellStart"/>
      <w:r>
        <w:rPr>
          <w:color w:val="262626" w:themeColor="text1" w:themeTint="D9"/>
        </w:rPr>
        <w:t>Puaucho</w:t>
      </w:r>
      <w:proofErr w:type="spellEnd"/>
      <w:r>
        <w:rPr>
          <w:color w:val="262626" w:themeColor="text1" w:themeTint="D9"/>
        </w:rPr>
        <w:t>:                                                           178</w:t>
      </w:r>
      <w:bookmarkEnd w:id="2"/>
    </w:p>
    <w:p w14:paraId="7EF664ED" w14:textId="77777777" w:rsidR="00813C94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88" w:lineRule="auto"/>
        <w:rPr>
          <w:color w:val="262626" w:themeColor="text1" w:themeTint="D9"/>
        </w:rPr>
      </w:pPr>
      <w:r>
        <w:rPr>
          <w:color w:val="262626" w:themeColor="text1" w:themeTint="D9"/>
        </w:rPr>
        <w:t>b.- Escuela Bahía Mansa                                                    163</w:t>
      </w:r>
    </w:p>
    <w:p w14:paraId="4D8AC232" w14:textId="77777777" w:rsidR="00813C94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88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c.- Escuela </w:t>
      </w:r>
      <w:proofErr w:type="spellStart"/>
      <w:r>
        <w:rPr>
          <w:color w:val="262626" w:themeColor="text1" w:themeTint="D9"/>
        </w:rPr>
        <w:t>Pucatrihue</w:t>
      </w:r>
      <w:proofErr w:type="spellEnd"/>
      <w:r>
        <w:rPr>
          <w:color w:val="262626" w:themeColor="text1" w:themeTint="D9"/>
        </w:rPr>
        <w:t xml:space="preserve">                                                          36</w:t>
      </w:r>
    </w:p>
    <w:p w14:paraId="5F48D9CB" w14:textId="77777777" w:rsidR="00813C94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88" w:lineRule="auto"/>
        <w:rPr>
          <w:color w:val="262626" w:themeColor="text1" w:themeTint="D9"/>
        </w:rPr>
      </w:pPr>
      <w:r>
        <w:rPr>
          <w:color w:val="262626" w:themeColor="text1" w:themeTint="D9"/>
        </w:rPr>
        <w:t>d.- Escuela Liucura                                                                11</w:t>
      </w:r>
    </w:p>
    <w:p w14:paraId="08D83497" w14:textId="77777777" w:rsidR="00813C94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88" w:lineRule="auto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e</w:t>
      </w:r>
      <w:proofErr w:type="spellEnd"/>
      <w:r>
        <w:rPr>
          <w:color w:val="262626" w:themeColor="text1" w:themeTint="D9"/>
        </w:rPr>
        <w:t>.- Escuela Carrico                                                                  1</w:t>
      </w:r>
    </w:p>
    <w:p w14:paraId="69663149" w14:textId="77777777" w:rsidR="00813C94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88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f.- Escuela </w:t>
      </w:r>
      <w:proofErr w:type="spellStart"/>
      <w:r>
        <w:rPr>
          <w:color w:val="262626" w:themeColor="text1" w:themeTint="D9"/>
        </w:rPr>
        <w:t>Pulotre</w:t>
      </w:r>
      <w:proofErr w:type="spellEnd"/>
      <w:r>
        <w:rPr>
          <w:color w:val="262626" w:themeColor="text1" w:themeTint="D9"/>
        </w:rPr>
        <w:t xml:space="preserve">                                                                  8</w:t>
      </w:r>
    </w:p>
    <w:p w14:paraId="107DB2B6" w14:textId="77777777" w:rsidR="00813C94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88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g.- Escuela </w:t>
      </w:r>
      <w:proofErr w:type="spellStart"/>
      <w:r>
        <w:rPr>
          <w:color w:val="262626" w:themeColor="text1" w:themeTint="D9"/>
        </w:rPr>
        <w:t>Purrehuin</w:t>
      </w:r>
      <w:proofErr w:type="spellEnd"/>
      <w:r>
        <w:rPr>
          <w:color w:val="262626" w:themeColor="text1" w:themeTint="D9"/>
        </w:rPr>
        <w:t xml:space="preserve">                                                           22</w:t>
      </w:r>
    </w:p>
    <w:p w14:paraId="413DA6E4" w14:textId="77777777" w:rsidR="00813C94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88" w:lineRule="auto"/>
        <w:rPr>
          <w:color w:val="262626" w:themeColor="text1" w:themeTint="D9"/>
        </w:rPr>
      </w:pPr>
      <w:r>
        <w:rPr>
          <w:color w:val="262626" w:themeColor="text1" w:themeTint="D9"/>
        </w:rPr>
        <w:t>h.- Escuela Loma de la Piedra                                            16</w:t>
      </w:r>
    </w:p>
    <w:p w14:paraId="75384A33" w14:textId="77777777" w:rsidR="00813C94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88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i.- Escuela </w:t>
      </w:r>
      <w:proofErr w:type="spellStart"/>
      <w:r>
        <w:rPr>
          <w:color w:val="262626" w:themeColor="text1" w:themeTint="D9"/>
        </w:rPr>
        <w:t>Puninque</w:t>
      </w:r>
      <w:proofErr w:type="spellEnd"/>
      <w:r>
        <w:rPr>
          <w:color w:val="262626" w:themeColor="text1" w:themeTint="D9"/>
        </w:rPr>
        <w:t xml:space="preserve">                                                              8</w:t>
      </w:r>
    </w:p>
    <w:p w14:paraId="0B836A69" w14:textId="77777777" w:rsidR="00813C94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88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j.- </w:t>
      </w:r>
      <w:bookmarkStart w:id="3" w:name="_Hlk97824808"/>
      <w:r>
        <w:rPr>
          <w:color w:val="262626" w:themeColor="text1" w:themeTint="D9"/>
        </w:rPr>
        <w:t>LICEO POLITÉCNICO ANTULAFQUEN                          139</w:t>
      </w:r>
      <w:bookmarkEnd w:id="3"/>
    </w:p>
    <w:p w14:paraId="4B95F691" w14:textId="77777777" w:rsidR="00813C94" w:rsidRPr="00155D42" w:rsidRDefault="00813C94" w:rsidP="00813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262626" w:themeColor="text1" w:themeTint="D9"/>
        </w:rPr>
      </w:pPr>
      <w:r w:rsidRPr="00155D42">
        <w:rPr>
          <w:b/>
          <w:color w:val="262626" w:themeColor="text1" w:themeTint="D9"/>
        </w:rPr>
        <w:t>TOTA</w:t>
      </w:r>
      <w:r>
        <w:rPr>
          <w:b/>
          <w:color w:val="262626" w:themeColor="text1" w:themeTint="D9"/>
        </w:rPr>
        <w:t xml:space="preserve">L PÚBLICO OBJETIVO                                               </w:t>
      </w:r>
      <w:r w:rsidRPr="00155D42">
        <w:rPr>
          <w:b/>
          <w:color w:val="262626" w:themeColor="text1" w:themeTint="D9"/>
        </w:rPr>
        <w:t>582</w:t>
      </w:r>
    </w:p>
    <w:bookmarkEnd w:id="1"/>
    <w:p w14:paraId="5320E9E6" w14:textId="77777777" w:rsidR="001921D9" w:rsidRDefault="001921D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0B9F280" w14:textId="77777777" w:rsidR="001921D9" w:rsidRDefault="001921D9" w:rsidP="00813C94">
      <w:pPr>
        <w:rPr>
          <w:b/>
          <w:bCs/>
        </w:rPr>
      </w:pPr>
    </w:p>
    <w:p w14:paraId="6898D916" w14:textId="77777777" w:rsidR="00813C94" w:rsidRPr="00813C94" w:rsidRDefault="00813C94" w:rsidP="00600A89">
      <w:pPr>
        <w:pStyle w:val="Ttulo1"/>
      </w:pPr>
      <w:r w:rsidRPr="00813C94">
        <w:t>Estructura del Taller</w:t>
      </w:r>
    </w:p>
    <w:p w14:paraId="4ACD10DC" w14:textId="77777777" w:rsidR="001921D9" w:rsidRDefault="001921D9" w:rsidP="001921D9">
      <w:pPr>
        <w:spacing w:after="0" w:line="240" w:lineRule="auto"/>
        <w:jc w:val="both"/>
        <w:rPr>
          <w:color w:val="262626" w:themeColor="text1" w:themeTint="D9"/>
        </w:rPr>
      </w:pPr>
    </w:p>
    <w:p w14:paraId="380CA908" w14:textId="77777777" w:rsidR="001921D9" w:rsidRDefault="001921D9" w:rsidP="001921D9">
      <w:pPr>
        <w:spacing w:after="0" w:line="240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1.- </w:t>
      </w:r>
      <w:r w:rsidRPr="00DA2A1E">
        <w:rPr>
          <w:b/>
          <w:bCs/>
          <w:color w:val="262626" w:themeColor="text1" w:themeTint="D9"/>
          <w:u w:val="single"/>
        </w:rPr>
        <w:t>INTRODUCCIÓN</w:t>
      </w:r>
    </w:p>
    <w:p w14:paraId="58BD5AF7" w14:textId="77777777" w:rsidR="001921D9" w:rsidRDefault="001921D9" w:rsidP="001921D9">
      <w:pPr>
        <w:spacing w:after="0" w:line="240" w:lineRule="auto"/>
        <w:jc w:val="both"/>
        <w:rPr>
          <w:color w:val="262626" w:themeColor="text1" w:themeTint="D9"/>
        </w:rPr>
      </w:pPr>
    </w:p>
    <w:p w14:paraId="7357A55F" w14:textId="77777777" w:rsidR="001921D9" w:rsidRDefault="001921D9" w:rsidP="001921D9">
      <w:pPr>
        <w:spacing w:after="0" w:line="240" w:lineRule="auto"/>
        <w:jc w:val="both"/>
        <w:rPr>
          <w:color w:val="262626" w:themeColor="text1" w:themeTint="D9"/>
        </w:rPr>
      </w:pPr>
      <w:r w:rsidRPr="00141549">
        <w:rPr>
          <w:b/>
          <w:bCs/>
          <w:color w:val="262626" w:themeColor="text1" w:themeTint="D9"/>
        </w:rPr>
        <w:t>RELATOR:</w:t>
      </w:r>
      <w:r>
        <w:rPr>
          <w:color w:val="262626" w:themeColor="text1" w:themeTint="D9"/>
        </w:rPr>
        <w:t xml:space="preserve">                                       José </w:t>
      </w:r>
      <w:proofErr w:type="spellStart"/>
      <w:r>
        <w:rPr>
          <w:color w:val="262626" w:themeColor="text1" w:themeTint="D9"/>
        </w:rPr>
        <w:t>Queupuán</w:t>
      </w:r>
      <w:proofErr w:type="spellEnd"/>
      <w:r>
        <w:rPr>
          <w:color w:val="262626" w:themeColor="text1" w:themeTint="D9"/>
        </w:rPr>
        <w:t xml:space="preserve">, Encargado de la oficina de  </w:t>
      </w:r>
    </w:p>
    <w:p w14:paraId="04702015" w14:textId="77777777" w:rsidR="001921D9" w:rsidRDefault="001921D9" w:rsidP="001921D9">
      <w:pPr>
        <w:spacing w:after="0" w:line="240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                                                Asunto </w:t>
      </w:r>
      <w:proofErr w:type="spellStart"/>
      <w:r>
        <w:rPr>
          <w:color w:val="262626" w:themeColor="text1" w:themeTint="D9"/>
        </w:rPr>
        <w:t>Williches</w:t>
      </w:r>
      <w:proofErr w:type="spellEnd"/>
      <w:r>
        <w:rPr>
          <w:color w:val="262626" w:themeColor="text1" w:themeTint="D9"/>
        </w:rPr>
        <w:t>.</w:t>
      </w:r>
    </w:p>
    <w:p w14:paraId="5C8B6EC3" w14:textId="77777777" w:rsidR="001921D9" w:rsidRDefault="001921D9" w:rsidP="001921D9">
      <w:pPr>
        <w:spacing w:after="0" w:line="240" w:lineRule="auto"/>
        <w:jc w:val="both"/>
        <w:rPr>
          <w:color w:val="262626" w:themeColor="text1" w:themeTint="D9"/>
        </w:rPr>
      </w:pPr>
      <w:r w:rsidRPr="00DA2A1E">
        <w:rPr>
          <w:b/>
          <w:bCs/>
          <w:color w:val="262626" w:themeColor="text1" w:themeTint="D9"/>
        </w:rPr>
        <w:t>OBJETIVO:</w:t>
      </w:r>
      <w:r>
        <w:rPr>
          <w:color w:val="262626" w:themeColor="text1" w:themeTint="D9"/>
        </w:rPr>
        <w:t xml:space="preserve"> </w:t>
      </w:r>
      <w:r w:rsidR="00F55C0F">
        <w:rPr>
          <w:color w:val="262626" w:themeColor="text1" w:themeTint="D9"/>
        </w:rPr>
        <w:tab/>
      </w:r>
      <w:r w:rsidR="00F55C0F">
        <w:rPr>
          <w:color w:val="262626" w:themeColor="text1" w:themeTint="D9"/>
        </w:rPr>
        <w:tab/>
      </w:r>
      <w:r w:rsidR="00F55C0F">
        <w:rPr>
          <w:color w:val="262626" w:themeColor="text1" w:themeTint="D9"/>
        </w:rPr>
        <w:tab/>
      </w:r>
      <w:r>
        <w:rPr>
          <w:color w:val="262626" w:themeColor="text1" w:themeTint="D9"/>
        </w:rPr>
        <w:t>Presentación general</w:t>
      </w:r>
    </w:p>
    <w:p w14:paraId="6C252453" w14:textId="77777777" w:rsidR="001921D9" w:rsidRDefault="001921D9" w:rsidP="001921D9">
      <w:pPr>
        <w:spacing w:after="0" w:line="240" w:lineRule="auto"/>
        <w:jc w:val="both"/>
        <w:rPr>
          <w:color w:val="262626" w:themeColor="text1" w:themeTint="D9"/>
        </w:rPr>
      </w:pPr>
    </w:p>
    <w:p w14:paraId="67EF7D29" w14:textId="77777777" w:rsidR="001921D9" w:rsidRPr="00AD279F" w:rsidRDefault="001921D9" w:rsidP="001921D9">
      <w:pPr>
        <w:spacing w:after="0" w:line="240" w:lineRule="auto"/>
        <w:jc w:val="both"/>
        <w:rPr>
          <w:b/>
          <w:bCs/>
          <w:u w:val="single"/>
        </w:rPr>
      </w:pPr>
      <w:r w:rsidRPr="00E9650C">
        <w:t xml:space="preserve">2.- </w:t>
      </w:r>
      <w:r w:rsidRPr="00AD279F">
        <w:rPr>
          <w:b/>
          <w:bCs/>
          <w:u w:val="single"/>
        </w:rPr>
        <w:t>PATRIMONIO E IDENTIDAD LOCAL</w:t>
      </w:r>
    </w:p>
    <w:p w14:paraId="69A17538" w14:textId="77777777" w:rsidR="001921D9" w:rsidRDefault="001921D9" w:rsidP="001921D9">
      <w:pPr>
        <w:spacing w:after="0" w:line="240" w:lineRule="auto"/>
        <w:jc w:val="both"/>
        <w:rPr>
          <w:color w:val="262626" w:themeColor="text1" w:themeTint="D9"/>
        </w:rPr>
      </w:pPr>
    </w:p>
    <w:p w14:paraId="721AD1B0" w14:textId="77777777" w:rsidR="001921D9" w:rsidRDefault="001921D9" w:rsidP="001921D9">
      <w:pPr>
        <w:spacing w:after="0" w:line="240" w:lineRule="auto"/>
        <w:jc w:val="both"/>
      </w:pPr>
      <w:r>
        <w:rPr>
          <w:b/>
          <w:bCs/>
        </w:rPr>
        <w:t xml:space="preserve">RELATOR: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4527C">
        <w:t>Marcelo Javier Neira Navarro</w:t>
      </w:r>
      <w:r>
        <w:t xml:space="preserve">, Encargado                                                                                                                                              </w:t>
      </w:r>
    </w:p>
    <w:p w14:paraId="09EB3FCE" w14:textId="77777777" w:rsidR="001921D9" w:rsidRDefault="001921D9" w:rsidP="001921D9">
      <w:pPr>
        <w:spacing w:after="0" w:line="240" w:lineRule="auto"/>
        <w:jc w:val="both"/>
        <w:rPr>
          <w:b/>
          <w:bCs/>
        </w:rPr>
      </w:pPr>
      <w:r>
        <w:t xml:space="preserve">                                                         Oficina de Cultura.</w:t>
      </w:r>
    </w:p>
    <w:p w14:paraId="20FB86D9" w14:textId="77777777" w:rsidR="001921D9" w:rsidRDefault="001921D9" w:rsidP="001921D9">
      <w:pPr>
        <w:spacing w:after="0" w:line="240" w:lineRule="auto"/>
        <w:jc w:val="both"/>
      </w:pPr>
      <w:r w:rsidRPr="00AD279F">
        <w:rPr>
          <w:b/>
          <w:bCs/>
        </w:rPr>
        <w:t>OBJETIVO</w:t>
      </w:r>
      <w:r w:rsidR="00EA32BA">
        <w:rPr>
          <w:b/>
          <w:bCs/>
        </w:rPr>
        <w:t xml:space="preserve">: </w:t>
      </w:r>
      <w:r w:rsidR="00EA32BA">
        <w:rPr>
          <w:b/>
          <w:bCs/>
        </w:rPr>
        <w:tab/>
      </w:r>
      <w:r w:rsidR="00EA32BA">
        <w:rPr>
          <w:b/>
          <w:bCs/>
        </w:rPr>
        <w:tab/>
      </w:r>
      <w:r w:rsidR="00EA32BA">
        <w:rPr>
          <w:b/>
          <w:bCs/>
        </w:rPr>
        <w:tab/>
      </w:r>
      <w:r w:rsidRPr="001921D9">
        <w:rPr>
          <w:bCs/>
        </w:rPr>
        <w:t>Los estudiantes deben</w:t>
      </w:r>
      <w:r>
        <w:rPr>
          <w:b/>
          <w:bCs/>
        </w:rPr>
        <w:t xml:space="preserve"> c</w:t>
      </w:r>
      <w:r>
        <w:t>omprender concepto de patrimonio e identidad local, aplicándolos a la realidad inmediata.</w:t>
      </w:r>
    </w:p>
    <w:p w14:paraId="6C70F178" w14:textId="77777777" w:rsidR="001921D9" w:rsidRDefault="001921D9" w:rsidP="001921D9">
      <w:pPr>
        <w:spacing w:after="0" w:line="240" w:lineRule="auto"/>
        <w:jc w:val="both"/>
        <w:rPr>
          <w:b/>
          <w:bCs/>
        </w:rPr>
      </w:pPr>
    </w:p>
    <w:p w14:paraId="43EC831A" w14:textId="77777777" w:rsidR="007527E1" w:rsidRPr="007527E1" w:rsidRDefault="007527E1" w:rsidP="001921D9">
      <w:pPr>
        <w:spacing w:after="0" w:line="240" w:lineRule="auto"/>
        <w:jc w:val="both"/>
        <w:rPr>
          <w:bCs/>
        </w:rPr>
      </w:pPr>
      <w:r>
        <w:rPr>
          <w:b/>
          <w:bCs/>
        </w:rPr>
        <w:t>Contenido: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527E1">
        <w:rPr>
          <w:bCs/>
        </w:rPr>
        <w:t xml:space="preserve">Qué es el patrimonio.  </w:t>
      </w:r>
    </w:p>
    <w:p w14:paraId="636E55AF" w14:textId="77777777" w:rsidR="007527E1" w:rsidRPr="007527E1" w:rsidRDefault="007527E1" w:rsidP="007527E1">
      <w:pPr>
        <w:spacing w:after="0" w:line="240" w:lineRule="auto"/>
        <w:ind w:left="2124" w:firstLine="708"/>
        <w:jc w:val="both"/>
        <w:rPr>
          <w:bCs/>
        </w:rPr>
      </w:pPr>
      <w:r w:rsidRPr="007527E1">
        <w:rPr>
          <w:bCs/>
        </w:rPr>
        <w:t>Evolución a lo largo de la historia.</w:t>
      </w:r>
    </w:p>
    <w:p w14:paraId="1ADA013B" w14:textId="77777777" w:rsidR="007527E1" w:rsidRDefault="007527E1" w:rsidP="001921D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527E1">
        <w:rPr>
          <w:bCs/>
        </w:rPr>
        <w:t>Qué es la identidad</w:t>
      </w:r>
      <w:r>
        <w:rPr>
          <w:b/>
          <w:bCs/>
        </w:rPr>
        <w:t>.</w:t>
      </w:r>
    </w:p>
    <w:p w14:paraId="386DE211" w14:textId="77777777" w:rsidR="007527E1" w:rsidRPr="007527E1" w:rsidRDefault="007527E1" w:rsidP="001921D9">
      <w:pPr>
        <w:spacing w:after="0" w:line="240" w:lineRule="auto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527E1">
        <w:rPr>
          <w:bCs/>
        </w:rPr>
        <w:t>Distintos tipos de patrimonio</w:t>
      </w:r>
    </w:p>
    <w:p w14:paraId="6A867167" w14:textId="77777777" w:rsidR="007527E1" w:rsidRPr="007527E1" w:rsidRDefault="007527E1" w:rsidP="001921D9">
      <w:pPr>
        <w:spacing w:after="0" w:line="240" w:lineRule="auto"/>
        <w:jc w:val="both"/>
        <w:rPr>
          <w:bCs/>
        </w:rPr>
      </w:pPr>
      <w:r w:rsidRPr="007527E1">
        <w:rPr>
          <w:bCs/>
        </w:rPr>
        <w:tab/>
      </w:r>
      <w:r w:rsidRPr="007527E1">
        <w:rPr>
          <w:bCs/>
        </w:rPr>
        <w:tab/>
      </w:r>
      <w:r w:rsidRPr="007527E1">
        <w:rPr>
          <w:bCs/>
        </w:rPr>
        <w:tab/>
      </w:r>
      <w:r w:rsidRPr="007527E1">
        <w:rPr>
          <w:bCs/>
        </w:rPr>
        <w:tab/>
        <w:t>Patrimonio cultural inmaterial</w:t>
      </w:r>
    </w:p>
    <w:p w14:paraId="42B96458" w14:textId="77777777" w:rsidR="007527E1" w:rsidRPr="007527E1" w:rsidRDefault="007527E1" w:rsidP="001921D9">
      <w:pPr>
        <w:spacing w:after="0" w:line="240" w:lineRule="auto"/>
        <w:jc w:val="both"/>
        <w:rPr>
          <w:bCs/>
        </w:rPr>
      </w:pPr>
      <w:r w:rsidRPr="007527E1">
        <w:rPr>
          <w:bCs/>
        </w:rPr>
        <w:tab/>
      </w:r>
      <w:r w:rsidRPr="007527E1">
        <w:rPr>
          <w:bCs/>
        </w:rPr>
        <w:tab/>
      </w:r>
      <w:r w:rsidRPr="007527E1">
        <w:rPr>
          <w:bCs/>
        </w:rPr>
        <w:tab/>
      </w:r>
      <w:r w:rsidRPr="007527E1">
        <w:rPr>
          <w:bCs/>
        </w:rPr>
        <w:tab/>
        <w:t>Ejemplos de patrimonios en el territorio de San Juan de la Costa</w:t>
      </w:r>
    </w:p>
    <w:p w14:paraId="5D4B5B55" w14:textId="1952819C" w:rsidR="007527E1" w:rsidRPr="007527E1" w:rsidRDefault="007527E1" w:rsidP="007527E1">
      <w:pPr>
        <w:spacing w:after="0" w:line="240" w:lineRule="auto"/>
        <w:ind w:left="2832"/>
        <w:jc w:val="both"/>
        <w:rPr>
          <w:bCs/>
        </w:rPr>
      </w:pPr>
      <w:r>
        <w:rPr>
          <w:bCs/>
        </w:rPr>
        <w:t xml:space="preserve">Los elementos más relevantes de la cosmovisión </w:t>
      </w:r>
      <w:proofErr w:type="spellStart"/>
      <w:r>
        <w:rPr>
          <w:bCs/>
        </w:rPr>
        <w:t>williche</w:t>
      </w:r>
      <w:proofErr w:type="spellEnd"/>
      <w:r>
        <w:rPr>
          <w:bCs/>
        </w:rPr>
        <w:t xml:space="preserve">: </w:t>
      </w:r>
      <w:r w:rsidR="00F75487">
        <w:rPr>
          <w:bCs/>
        </w:rPr>
        <w:t xml:space="preserve">la naturaleza; </w:t>
      </w:r>
      <w:r>
        <w:rPr>
          <w:bCs/>
        </w:rPr>
        <w:t xml:space="preserve">La espiritualidad </w:t>
      </w:r>
      <w:proofErr w:type="spellStart"/>
      <w:r>
        <w:rPr>
          <w:bCs/>
        </w:rPr>
        <w:t>williche</w:t>
      </w:r>
      <w:proofErr w:type="spellEnd"/>
      <w:r>
        <w:rPr>
          <w:bCs/>
        </w:rPr>
        <w:t xml:space="preserve">: algunos principios; la dualidad bien-mal, </w:t>
      </w:r>
      <w:proofErr w:type="spellStart"/>
      <w:r>
        <w:rPr>
          <w:bCs/>
        </w:rPr>
        <w:t>Taitita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Wentellao</w:t>
      </w:r>
      <w:proofErr w:type="spellEnd"/>
      <w:r>
        <w:rPr>
          <w:bCs/>
        </w:rPr>
        <w:t xml:space="preserve">, canillo, la </w:t>
      </w:r>
      <w:r w:rsidR="00F40449">
        <w:rPr>
          <w:bCs/>
        </w:rPr>
        <w:t xml:space="preserve">actividad de </w:t>
      </w:r>
      <w:r>
        <w:rPr>
          <w:bCs/>
        </w:rPr>
        <w:t xml:space="preserve">los mareros en </w:t>
      </w:r>
      <w:r w:rsidR="00F40449">
        <w:rPr>
          <w:bCs/>
        </w:rPr>
        <w:t xml:space="preserve">el sector costero de </w:t>
      </w:r>
      <w:proofErr w:type="spellStart"/>
      <w:r w:rsidR="00F40449">
        <w:rPr>
          <w:bCs/>
        </w:rPr>
        <w:t>Pucatrihue</w:t>
      </w:r>
      <w:proofErr w:type="spellEnd"/>
      <w:r w:rsidR="00F40449">
        <w:rPr>
          <w:bCs/>
        </w:rPr>
        <w:t xml:space="preserve">; trabajo y recolección de alimentos del borde costero; la dualidad </w:t>
      </w:r>
      <w:r w:rsidR="00E96294">
        <w:rPr>
          <w:bCs/>
        </w:rPr>
        <w:t>“</w:t>
      </w:r>
      <w:r w:rsidR="00F40449">
        <w:rPr>
          <w:bCs/>
        </w:rPr>
        <w:t>dar-recibir</w:t>
      </w:r>
      <w:r w:rsidR="00E96294">
        <w:rPr>
          <w:bCs/>
        </w:rPr>
        <w:t>”</w:t>
      </w:r>
      <w:r w:rsidR="00F40449">
        <w:rPr>
          <w:bCs/>
        </w:rPr>
        <w:t>.</w:t>
      </w:r>
    </w:p>
    <w:p w14:paraId="2EFBC424" w14:textId="77777777" w:rsidR="007527E1" w:rsidRDefault="007527E1" w:rsidP="001921D9">
      <w:pPr>
        <w:spacing w:after="0" w:line="240" w:lineRule="auto"/>
        <w:jc w:val="both"/>
        <w:rPr>
          <w:b/>
          <w:bCs/>
        </w:rPr>
      </w:pPr>
    </w:p>
    <w:p w14:paraId="0BA06103" w14:textId="77777777" w:rsidR="001921D9" w:rsidRDefault="001921D9" w:rsidP="001921D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3.- </w:t>
      </w:r>
      <w:r w:rsidRPr="00553563">
        <w:rPr>
          <w:b/>
          <w:bCs/>
          <w:u w:val="single"/>
        </w:rPr>
        <w:t>PRESENTACIÓN MUSICAL</w:t>
      </w:r>
    </w:p>
    <w:p w14:paraId="22B671F4" w14:textId="77777777" w:rsidR="001921D9" w:rsidRDefault="001921D9" w:rsidP="001921D9">
      <w:pPr>
        <w:spacing w:after="0" w:line="240" w:lineRule="auto"/>
        <w:jc w:val="both"/>
      </w:pPr>
    </w:p>
    <w:p w14:paraId="4C3E6A84" w14:textId="77777777" w:rsidR="00E41B4D" w:rsidRDefault="00E41B4D" w:rsidP="00E41B4D">
      <w:pPr>
        <w:spacing w:after="0" w:line="240" w:lineRule="auto"/>
        <w:jc w:val="both"/>
        <w:rPr>
          <w:color w:val="262626" w:themeColor="text1" w:themeTint="D9"/>
        </w:rPr>
      </w:pPr>
      <w:r w:rsidRPr="00553563">
        <w:rPr>
          <w:b/>
          <w:bCs/>
          <w:color w:val="262626" w:themeColor="text1" w:themeTint="D9"/>
        </w:rPr>
        <w:t>OBJETIVO</w:t>
      </w:r>
      <w:r>
        <w:rPr>
          <w:b/>
          <w:bCs/>
          <w:color w:val="262626" w:themeColor="text1" w:themeTint="D9"/>
        </w:rPr>
        <w:t xml:space="preserve">: </w:t>
      </w:r>
      <w:r w:rsidR="00F55C0F">
        <w:rPr>
          <w:b/>
          <w:bCs/>
          <w:color w:val="262626" w:themeColor="text1" w:themeTint="D9"/>
        </w:rPr>
        <w:tab/>
      </w:r>
      <w:r w:rsidR="00F55C0F">
        <w:rPr>
          <w:b/>
          <w:bCs/>
          <w:color w:val="262626" w:themeColor="text1" w:themeTint="D9"/>
        </w:rPr>
        <w:tab/>
      </w:r>
      <w:r w:rsidR="00F55C0F">
        <w:rPr>
          <w:b/>
          <w:bCs/>
          <w:color w:val="262626" w:themeColor="text1" w:themeTint="D9"/>
        </w:rPr>
        <w:tab/>
      </w:r>
      <w:r>
        <w:rPr>
          <w:color w:val="262626" w:themeColor="text1" w:themeTint="D9"/>
        </w:rPr>
        <w:t xml:space="preserve">A través del canto y la música se relatan historias y leyendas </w:t>
      </w:r>
      <w:proofErr w:type="spellStart"/>
      <w:r>
        <w:rPr>
          <w:color w:val="262626" w:themeColor="text1" w:themeTint="D9"/>
        </w:rPr>
        <w:t>Williches</w:t>
      </w:r>
      <w:proofErr w:type="spellEnd"/>
      <w:r w:rsidR="00F55C0F">
        <w:rPr>
          <w:color w:val="262626" w:themeColor="text1" w:themeTint="D9"/>
        </w:rPr>
        <w:t>.</w:t>
      </w:r>
    </w:p>
    <w:p w14:paraId="118931BB" w14:textId="77777777" w:rsidR="00E41B4D" w:rsidRDefault="00E41B4D" w:rsidP="001921D9">
      <w:pPr>
        <w:spacing w:after="0" w:line="240" w:lineRule="auto"/>
        <w:jc w:val="both"/>
      </w:pPr>
    </w:p>
    <w:p w14:paraId="57459C5D" w14:textId="77777777" w:rsidR="001921D9" w:rsidRPr="00553563" w:rsidRDefault="001921D9" w:rsidP="001921D9">
      <w:pPr>
        <w:spacing w:after="0" w:line="240" w:lineRule="auto"/>
        <w:jc w:val="both"/>
        <w:rPr>
          <w:b/>
          <w:bCs/>
        </w:rPr>
      </w:pPr>
      <w:r w:rsidRPr="00553563">
        <w:rPr>
          <w:b/>
          <w:bCs/>
        </w:rPr>
        <w:t>C</w:t>
      </w:r>
      <w:r w:rsidR="001B1018">
        <w:rPr>
          <w:b/>
          <w:bCs/>
        </w:rPr>
        <w:t>antautores y canciones</w:t>
      </w:r>
      <w:r w:rsidRPr="00553563">
        <w:rPr>
          <w:b/>
          <w:bCs/>
        </w:rPr>
        <w:t>:</w:t>
      </w:r>
    </w:p>
    <w:p w14:paraId="248C75ED" w14:textId="77777777" w:rsidR="001921D9" w:rsidRDefault="001921D9" w:rsidP="001921D9">
      <w:pPr>
        <w:spacing w:after="0" w:line="240" w:lineRule="auto"/>
        <w:jc w:val="both"/>
      </w:pPr>
    </w:p>
    <w:p w14:paraId="3B94CC48" w14:textId="77777777" w:rsidR="001921D9" w:rsidRDefault="001921D9" w:rsidP="00817AE6">
      <w:pPr>
        <w:spacing w:after="0" w:line="240" w:lineRule="auto"/>
        <w:jc w:val="both"/>
      </w:pPr>
      <w:r>
        <w:t xml:space="preserve">Juan Heraldo </w:t>
      </w:r>
      <w:proofErr w:type="spellStart"/>
      <w:r>
        <w:t>Aucapan</w:t>
      </w:r>
      <w:proofErr w:type="spellEnd"/>
      <w:r w:rsidR="00F5497B">
        <w:t>:</w:t>
      </w:r>
      <w:r w:rsidR="00817AE6">
        <w:t xml:space="preserve"> “Campesino me llamas”, “Voy cantando en mi vida”, “El valor de ser campesino” y “El leñador”.</w:t>
      </w:r>
    </w:p>
    <w:p w14:paraId="566DAF0F" w14:textId="77777777" w:rsidR="00F5497B" w:rsidRDefault="00F5497B" w:rsidP="001921D9">
      <w:pPr>
        <w:spacing w:after="0" w:line="240" w:lineRule="auto"/>
        <w:jc w:val="both"/>
      </w:pPr>
    </w:p>
    <w:p w14:paraId="48E1C889" w14:textId="77777777" w:rsidR="00142351" w:rsidRPr="00E41B4D" w:rsidRDefault="001921D9" w:rsidP="00142351">
      <w:pPr>
        <w:spacing w:after="0" w:line="240" w:lineRule="auto"/>
        <w:jc w:val="both"/>
        <w:rPr>
          <w:rFonts w:cs="Arial"/>
        </w:rPr>
      </w:pPr>
      <w:r w:rsidRPr="00E41B4D">
        <w:t xml:space="preserve">Sofía </w:t>
      </w:r>
      <w:proofErr w:type="spellStart"/>
      <w:r w:rsidRPr="00E41B4D">
        <w:t>Huilitraro</w:t>
      </w:r>
      <w:proofErr w:type="spellEnd"/>
      <w:r w:rsidRPr="00E41B4D">
        <w:t xml:space="preserve"> Cheuquian</w:t>
      </w:r>
      <w:r w:rsidR="00F5497B" w:rsidRPr="00E41B4D">
        <w:t>:</w:t>
      </w:r>
      <w:r w:rsidR="00817AE6" w:rsidRPr="00E41B4D">
        <w:t xml:space="preserve"> </w:t>
      </w:r>
      <w:r w:rsidR="00E41B4D" w:rsidRPr="00E41B4D">
        <w:t>“</w:t>
      </w:r>
      <w:r w:rsidR="00142351" w:rsidRPr="00E41B4D">
        <w:rPr>
          <w:rFonts w:cs="Arial"/>
        </w:rPr>
        <w:t>Esforzada campesina</w:t>
      </w:r>
      <w:r w:rsidR="00E41B4D" w:rsidRPr="00E41B4D">
        <w:rPr>
          <w:rFonts w:cs="Arial"/>
        </w:rPr>
        <w:t>”</w:t>
      </w:r>
      <w:r w:rsidR="00142351" w:rsidRPr="00E41B4D">
        <w:rPr>
          <w:rFonts w:cs="Arial"/>
        </w:rPr>
        <w:t xml:space="preserve">, </w:t>
      </w:r>
      <w:r w:rsidR="00E41B4D" w:rsidRPr="00E41B4D">
        <w:rPr>
          <w:rFonts w:cs="Arial"/>
        </w:rPr>
        <w:t>“</w:t>
      </w:r>
      <w:r w:rsidR="00142351" w:rsidRPr="00E41B4D">
        <w:rPr>
          <w:rFonts w:cs="Arial"/>
        </w:rPr>
        <w:t>Me robaron la hija</w:t>
      </w:r>
      <w:r w:rsidR="00E41B4D" w:rsidRPr="00E41B4D">
        <w:rPr>
          <w:rFonts w:cs="Arial"/>
        </w:rPr>
        <w:t>”</w:t>
      </w:r>
      <w:r w:rsidR="00142351" w:rsidRPr="00E41B4D">
        <w:rPr>
          <w:rFonts w:cs="Arial"/>
        </w:rPr>
        <w:t xml:space="preserve">, </w:t>
      </w:r>
      <w:r w:rsidR="00E41B4D" w:rsidRPr="00E41B4D">
        <w:rPr>
          <w:rFonts w:cs="Arial"/>
        </w:rPr>
        <w:t>“</w:t>
      </w:r>
      <w:r w:rsidR="00142351" w:rsidRPr="00E41B4D">
        <w:rPr>
          <w:rFonts w:cs="Arial"/>
        </w:rPr>
        <w:t>Canción al artesano</w:t>
      </w:r>
      <w:r w:rsidR="00E41B4D" w:rsidRPr="00E41B4D">
        <w:rPr>
          <w:rFonts w:cs="Arial"/>
        </w:rPr>
        <w:t>”</w:t>
      </w:r>
      <w:r w:rsidR="00142351" w:rsidRPr="00E41B4D">
        <w:rPr>
          <w:rFonts w:cs="Arial"/>
        </w:rPr>
        <w:t xml:space="preserve"> y </w:t>
      </w:r>
      <w:r w:rsidR="00E41B4D" w:rsidRPr="00E41B4D">
        <w:rPr>
          <w:rFonts w:cs="Arial"/>
        </w:rPr>
        <w:t>“</w:t>
      </w:r>
      <w:r w:rsidR="00142351" w:rsidRPr="00E41B4D">
        <w:rPr>
          <w:rFonts w:cs="Arial"/>
        </w:rPr>
        <w:t>Ahí están las tres</w:t>
      </w:r>
      <w:r w:rsidR="00E41B4D" w:rsidRPr="00E41B4D">
        <w:rPr>
          <w:rFonts w:cs="Arial"/>
        </w:rPr>
        <w:t>”</w:t>
      </w:r>
      <w:r w:rsidR="00142351" w:rsidRPr="00E41B4D">
        <w:rPr>
          <w:rFonts w:cs="Arial"/>
        </w:rPr>
        <w:t xml:space="preserve">. </w:t>
      </w:r>
    </w:p>
    <w:p w14:paraId="18D713CD" w14:textId="77777777" w:rsidR="00142351" w:rsidRPr="00E41B4D" w:rsidRDefault="00142351" w:rsidP="00817AE6">
      <w:pPr>
        <w:spacing w:after="0" w:line="240" w:lineRule="auto"/>
        <w:jc w:val="both"/>
      </w:pPr>
    </w:p>
    <w:p w14:paraId="0E1F65C2" w14:textId="77777777" w:rsidR="00817AE6" w:rsidRPr="00E41B4D" w:rsidRDefault="001921D9" w:rsidP="00817AE6">
      <w:pPr>
        <w:spacing w:after="0" w:line="240" w:lineRule="auto"/>
        <w:jc w:val="both"/>
        <w:rPr>
          <w:rFonts w:cs="Arial"/>
        </w:rPr>
      </w:pPr>
      <w:r w:rsidRPr="00E41B4D">
        <w:t xml:space="preserve">María </w:t>
      </w:r>
      <w:proofErr w:type="spellStart"/>
      <w:r w:rsidRPr="00E41B4D">
        <w:t>Colpiante</w:t>
      </w:r>
      <w:proofErr w:type="spellEnd"/>
      <w:r w:rsidR="00F5497B" w:rsidRPr="00E41B4D">
        <w:t>:</w:t>
      </w:r>
      <w:r w:rsidR="00817AE6" w:rsidRPr="00E41B4D">
        <w:t xml:space="preserve"> </w:t>
      </w:r>
      <w:r w:rsidR="00817AE6" w:rsidRPr="00E41B4D">
        <w:rPr>
          <w:rFonts w:cs="Arial"/>
        </w:rPr>
        <w:t>"</w:t>
      </w:r>
      <w:proofErr w:type="spellStart"/>
      <w:r w:rsidR="00817AE6" w:rsidRPr="00E41B4D">
        <w:rPr>
          <w:rFonts w:cs="Arial"/>
        </w:rPr>
        <w:t>Alkun</w:t>
      </w:r>
      <w:proofErr w:type="spellEnd"/>
      <w:r w:rsidR="00817AE6" w:rsidRPr="00E41B4D">
        <w:rPr>
          <w:rFonts w:cs="Arial"/>
        </w:rPr>
        <w:t xml:space="preserve">" </w:t>
      </w:r>
      <w:proofErr w:type="spellStart"/>
      <w:r w:rsidR="00817AE6" w:rsidRPr="00E41B4D">
        <w:rPr>
          <w:rFonts w:cs="Arial"/>
        </w:rPr>
        <w:t>piguelo</w:t>
      </w:r>
      <w:proofErr w:type="spellEnd"/>
      <w:r w:rsidR="00817AE6" w:rsidRPr="00E41B4D">
        <w:rPr>
          <w:rFonts w:cs="Arial"/>
        </w:rPr>
        <w:t xml:space="preserve"> </w:t>
      </w:r>
      <w:proofErr w:type="spellStart"/>
      <w:r w:rsidR="00817AE6" w:rsidRPr="00E41B4D">
        <w:rPr>
          <w:rFonts w:cs="Arial"/>
        </w:rPr>
        <w:t>fuchake</w:t>
      </w:r>
      <w:proofErr w:type="spellEnd"/>
      <w:r w:rsidR="00817AE6" w:rsidRPr="00E41B4D">
        <w:rPr>
          <w:rFonts w:cs="Arial"/>
        </w:rPr>
        <w:t xml:space="preserve">, </w:t>
      </w:r>
      <w:proofErr w:type="spellStart"/>
      <w:r w:rsidR="00817AE6" w:rsidRPr="00E41B4D">
        <w:rPr>
          <w:rFonts w:cs="Arial"/>
        </w:rPr>
        <w:t>Kuifi</w:t>
      </w:r>
      <w:proofErr w:type="spellEnd"/>
      <w:r w:rsidR="00817AE6" w:rsidRPr="00E41B4D">
        <w:rPr>
          <w:rFonts w:cs="Arial"/>
        </w:rPr>
        <w:t xml:space="preserve"> </w:t>
      </w:r>
      <w:proofErr w:type="spellStart"/>
      <w:r w:rsidR="00817AE6" w:rsidRPr="00E41B4D">
        <w:rPr>
          <w:rFonts w:cs="Arial"/>
        </w:rPr>
        <w:t>Mulefuy</w:t>
      </w:r>
      <w:proofErr w:type="spellEnd"/>
      <w:r w:rsidR="00817AE6" w:rsidRPr="00E41B4D">
        <w:rPr>
          <w:rFonts w:cs="Arial"/>
        </w:rPr>
        <w:t xml:space="preserve"> </w:t>
      </w:r>
      <w:proofErr w:type="spellStart"/>
      <w:r w:rsidR="00817AE6" w:rsidRPr="00E41B4D">
        <w:rPr>
          <w:rFonts w:cs="Arial"/>
        </w:rPr>
        <w:t>Lewentujo</w:t>
      </w:r>
      <w:proofErr w:type="spellEnd"/>
      <w:r w:rsidR="00817AE6" w:rsidRPr="00E41B4D">
        <w:rPr>
          <w:rFonts w:cs="Arial"/>
        </w:rPr>
        <w:t xml:space="preserve">, madre naturaleza, </w:t>
      </w:r>
      <w:r w:rsidR="00142351" w:rsidRPr="00E41B4D">
        <w:rPr>
          <w:rFonts w:cs="Arial"/>
        </w:rPr>
        <w:t xml:space="preserve">y </w:t>
      </w:r>
      <w:r w:rsidR="00817AE6" w:rsidRPr="00E41B4D">
        <w:rPr>
          <w:rFonts w:cs="Arial"/>
        </w:rPr>
        <w:t>Mujer mapuche</w:t>
      </w:r>
      <w:r w:rsidR="00142351" w:rsidRPr="00E41B4D">
        <w:rPr>
          <w:rFonts w:cs="Arial"/>
        </w:rPr>
        <w:t>.</w:t>
      </w:r>
    </w:p>
    <w:p w14:paraId="658F857D" w14:textId="77777777" w:rsidR="001921D9" w:rsidRPr="00E41B4D" w:rsidRDefault="001921D9" w:rsidP="001921D9">
      <w:pPr>
        <w:spacing w:after="0" w:line="240" w:lineRule="auto"/>
        <w:jc w:val="both"/>
      </w:pPr>
    </w:p>
    <w:p w14:paraId="61D9F5B3" w14:textId="1B8748E2" w:rsidR="001921D9" w:rsidRDefault="001921D9" w:rsidP="008A21BB">
      <w:pPr>
        <w:spacing w:after="160" w:line="259" w:lineRule="auto"/>
        <w:rPr>
          <w:color w:val="262626" w:themeColor="text1" w:themeTint="D9"/>
        </w:rPr>
      </w:pPr>
    </w:p>
    <w:sectPr w:rsidR="001921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62C4" w14:textId="77777777" w:rsidR="00E45AB3" w:rsidRDefault="00E45AB3" w:rsidP="00822CCE">
      <w:pPr>
        <w:spacing w:after="0" w:line="240" w:lineRule="auto"/>
      </w:pPr>
      <w:r>
        <w:separator/>
      </w:r>
    </w:p>
  </w:endnote>
  <w:endnote w:type="continuationSeparator" w:id="0">
    <w:p w14:paraId="1324A22E" w14:textId="77777777" w:rsidR="00E45AB3" w:rsidRDefault="00E45AB3" w:rsidP="0082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FBDA" w14:textId="77777777" w:rsidR="00E45AB3" w:rsidRDefault="00E45AB3" w:rsidP="00822CCE">
      <w:pPr>
        <w:spacing w:after="0" w:line="240" w:lineRule="auto"/>
      </w:pPr>
      <w:r>
        <w:separator/>
      </w:r>
    </w:p>
  </w:footnote>
  <w:footnote w:type="continuationSeparator" w:id="0">
    <w:p w14:paraId="51A57C43" w14:textId="77777777" w:rsidR="00E45AB3" w:rsidRDefault="00E45AB3" w:rsidP="0082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37DB" w14:textId="77777777" w:rsidR="00822CCE" w:rsidRDefault="00822CCE">
    <w:pPr>
      <w:pStyle w:val="Encabezado"/>
    </w:pPr>
    <w:r>
      <w:t>OFICINA DE CULTURA /OF. DE ASUNTOS WILLICHES /COORD. ORG. COMUNITARIAS</w:t>
    </w:r>
  </w:p>
  <w:p w14:paraId="05317E3D" w14:textId="77777777" w:rsidR="00822CCE" w:rsidRDefault="00822CCE">
    <w:pPr>
      <w:pStyle w:val="Encabezado"/>
    </w:pPr>
    <w:r>
      <w:t>MUNICIPALIDAD DE SAN JUAN DE LA COSTA</w:t>
    </w:r>
    <w:r w:rsidRPr="0041428F"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F2241C0" wp14:editId="004126CA">
              <wp:simplePos x="0" y="0"/>
              <wp:positionH relativeFrom="column">
                <wp:posOffset>0</wp:posOffset>
              </wp:positionH>
              <wp:positionV relativeFrom="page">
                <wp:posOffset>372110</wp:posOffset>
              </wp:positionV>
              <wp:extent cx="592455" cy="584835"/>
              <wp:effectExtent l="0" t="0" r="0" b="5715"/>
              <wp:wrapTight wrapText="bothSides">
                <wp:wrapPolygon edited="0">
                  <wp:start x="0" y="0"/>
                  <wp:lineTo x="0" y="20404"/>
                  <wp:lineTo x="695" y="21107"/>
                  <wp:lineTo x="7640" y="21107"/>
                  <wp:lineTo x="20836" y="19700"/>
                  <wp:lineTo x="20836" y="0"/>
                  <wp:lineTo x="0" y="0"/>
                </wp:wrapPolygon>
              </wp:wrapTight>
              <wp:docPr id="19" name="Gráfic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" cy="584835"/>
                        <a:chOff x="-7144" y="-7144"/>
                        <a:chExt cx="6005513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049686" y="924402"/>
                          <a:ext cx="2819410" cy="828674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36A685" id="Gráfico 17" o:spid="_x0000_s1026" style="position:absolute;margin-left:0;margin-top:29.3pt;width:46.65pt;height:46.05pt;z-index:-251657216;mso-position-vertic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">
              <v:shape id="Forma libre: Forma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ed7d31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5b9bd5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5b9bd5 [3204]" stroked="f">
                <v:fill color2="#9cc2e5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0496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ed7d31 [3205]" stroked="f">
                <v:fill color2="#c45911 [2405]" angle="90" focus="100%" type="gradient"/>
                <v:stroke joinstyle="miter"/>
                <v:path arrowok="t" o:connecttype="custom" o:connectlocs="7144,481488;1305406,812958;2815124,428148;2815124,7144;7144,481488" o:connectangles="0,0,0,0,0"/>
              </v:shape>
              <w10:wrap type="tight" anchory="page"/>
              <w10:anchorlock/>
            </v:group>
          </w:pict>
        </mc:Fallback>
      </mc:AlternateContent>
    </w:r>
  </w:p>
  <w:p w14:paraId="56C4AE0C" w14:textId="77777777" w:rsidR="00822CCE" w:rsidRDefault="00822C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66"/>
    <w:rsid w:val="00142351"/>
    <w:rsid w:val="001921D9"/>
    <w:rsid w:val="0019397D"/>
    <w:rsid w:val="001B1018"/>
    <w:rsid w:val="004E75DC"/>
    <w:rsid w:val="00600A89"/>
    <w:rsid w:val="00665643"/>
    <w:rsid w:val="007527E1"/>
    <w:rsid w:val="0075798D"/>
    <w:rsid w:val="007F4123"/>
    <w:rsid w:val="00813C94"/>
    <w:rsid w:val="00817AE6"/>
    <w:rsid w:val="00822CCE"/>
    <w:rsid w:val="00885C3A"/>
    <w:rsid w:val="008A21BB"/>
    <w:rsid w:val="00930058"/>
    <w:rsid w:val="00B717F9"/>
    <w:rsid w:val="00E23147"/>
    <w:rsid w:val="00E4134A"/>
    <w:rsid w:val="00E41B4D"/>
    <w:rsid w:val="00E45AB3"/>
    <w:rsid w:val="00E96294"/>
    <w:rsid w:val="00EA32BA"/>
    <w:rsid w:val="00F40449"/>
    <w:rsid w:val="00F5497B"/>
    <w:rsid w:val="00F55C0F"/>
    <w:rsid w:val="00F55C66"/>
    <w:rsid w:val="00F64456"/>
    <w:rsid w:val="00F75487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C41"/>
  <w15:chartTrackingRefBased/>
  <w15:docId w15:val="{1625E21D-603A-461A-B19E-83F7B3A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94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00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1D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0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FC10A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2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CCE"/>
  </w:style>
  <w:style w:type="paragraph" w:styleId="Piedepgina">
    <w:name w:val="footer"/>
    <w:basedOn w:val="Normal"/>
    <w:link w:val="PiedepginaCar"/>
    <w:uiPriority w:val="99"/>
    <w:unhideWhenUsed/>
    <w:rsid w:val="00822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MARCELO NEIRA NAVARRO</cp:lastModifiedBy>
  <cp:revision>3</cp:revision>
  <dcterms:created xsi:type="dcterms:W3CDTF">2022-11-11T15:08:00Z</dcterms:created>
  <dcterms:modified xsi:type="dcterms:W3CDTF">2022-11-11T15:09:00Z</dcterms:modified>
</cp:coreProperties>
</file>